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1910D2" w:rsidRDefault="001910D2" w:rsidP="001910D2">
      <w:pPr>
        <w:jc w:val="center"/>
        <w:rPr>
          <w:rFonts w:ascii="Arial Black" w:hAnsi="Arial Black"/>
          <w:b/>
          <w:sz w:val="72"/>
          <w:szCs w:val="72"/>
        </w:rPr>
      </w:pPr>
    </w:p>
    <w:p w:rsidR="001910D2" w:rsidRDefault="001910D2" w:rsidP="001910D2">
      <w:pPr>
        <w:jc w:val="center"/>
        <w:rPr>
          <w:rFonts w:ascii="Arial Black" w:hAnsi="Arial Black"/>
          <w:b/>
          <w:sz w:val="72"/>
          <w:szCs w:val="72"/>
        </w:rPr>
      </w:pPr>
    </w:p>
    <w:p w:rsidR="001910D2" w:rsidRDefault="001910D2" w:rsidP="001910D2">
      <w:pPr>
        <w:jc w:val="center"/>
        <w:rPr>
          <w:rFonts w:ascii="Arial Black" w:hAnsi="Arial Black"/>
          <w:b/>
          <w:sz w:val="72"/>
          <w:szCs w:val="72"/>
        </w:rPr>
      </w:pPr>
      <w:r>
        <w:rPr>
          <w:noProof/>
          <w:lang w:eastAsia="uk-UA"/>
        </w:rPr>
        <w:drawing>
          <wp:inline distT="0" distB="0" distL="0" distR="0">
            <wp:extent cx="2236341" cy="3600000"/>
            <wp:effectExtent l="171450" t="190500" r="202059" b="171900"/>
            <wp:docPr id="1" name="Рисунок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Ocy;&amp;scy;&amp;icy;&amp;pcy; &amp;Mcy;&amp;acy;&amp;kcy;&amp;ocy;&amp;vcy;&amp;iecy;&amp;jcy; &amp;fcy;&amp;ocy;&amp;tcy;&amp;o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Ocy;&amp;scy;&amp;icy;&amp;pcy; &amp;Mcy;&amp;acy;&amp;kcy;&amp;ocy;&amp;vcy;&amp;iecy;&amp;jcy; &amp;fcy;&amp;ocy;&amp;tcy;&amp;ocy;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41" cy="360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53E85" w:rsidRDefault="001910D2" w:rsidP="001910D2">
      <w:pPr>
        <w:jc w:val="center"/>
        <w:rPr>
          <w:rFonts w:ascii="Arial Black" w:hAnsi="Arial Black"/>
          <w:b/>
          <w:sz w:val="72"/>
          <w:szCs w:val="72"/>
        </w:rPr>
      </w:pPr>
      <w:r>
        <w:rPr>
          <w:rFonts w:ascii="Arial Black" w:hAnsi="Arial Black"/>
          <w:b/>
          <w:sz w:val="72"/>
          <w:szCs w:val="72"/>
        </w:rPr>
        <w:t xml:space="preserve">Талановитий новеліст </w:t>
      </w:r>
    </w:p>
    <w:p w:rsidR="00681751" w:rsidRDefault="001910D2" w:rsidP="001910D2">
      <w:pPr>
        <w:jc w:val="center"/>
        <w:rPr>
          <w:rFonts w:ascii="Arial Black" w:hAnsi="Arial Black"/>
          <w:b/>
          <w:sz w:val="72"/>
          <w:szCs w:val="72"/>
        </w:rPr>
      </w:pPr>
      <w:r>
        <w:rPr>
          <w:rFonts w:ascii="Arial Black" w:hAnsi="Arial Black"/>
          <w:b/>
          <w:sz w:val="72"/>
          <w:szCs w:val="72"/>
        </w:rPr>
        <w:t>і поет</w:t>
      </w:r>
    </w:p>
    <w:p w:rsidR="001910D2" w:rsidRDefault="001910D2" w:rsidP="001910D2">
      <w:pPr>
        <w:jc w:val="center"/>
        <w:rPr>
          <w:rFonts w:ascii="Arial Black" w:hAnsi="Arial Black"/>
          <w:b/>
          <w:sz w:val="96"/>
          <w:szCs w:val="96"/>
        </w:rPr>
      </w:pPr>
      <w:r>
        <w:rPr>
          <w:rFonts w:ascii="Arial Black" w:hAnsi="Arial Black"/>
          <w:b/>
          <w:sz w:val="96"/>
          <w:szCs w:val="96"/>
        </w:rPr>
        <w:t>Осип Маковей</w:t>
      </w:r>
    </w:p>
    <w:p w:rsidR="001910D2" w:rsidRDefault="001910D2" w:rsidP="001910D2">
      <w:pPr>
        <w:jc w:val="center"/>
        <w:rPr>
          <w:rFonts w:ascii="Arial Black" w:hAnsi="Arial Black"/>
          <w:b/>
          <w:sz w:val="52"/>
          <w:szCs w:val="52"/>
        </w:rPr>
      </w:pPr>
      <w:r w:rsidRPr="001910D2">
        <w:rPr>
          <w:rFonts w:ascii="Arial Black" w:hAnsi="Arial Black"/>
          <w:b/>
          <w:sz w:val="52"/>
          <w:szCs w:val="52"/>
        </w:rPr>
        <w:t>(1867-1925)</w:t>
      </w:r>
    </w:p>
    <w:p w:rsidR="001910D2" w:rsidRDefault="001910D2" w:rsidP="001910D2">
      <w:pPr>
        <w:jc w:val="center"/>
        <w:rPr>
          <w:rFonts w:ascii="Arial Black" w:hAnsi="Arial Black"/>
          <w:b/>
          <w:sz w:val="52"/>
          <w:szCs w:val="52"/>
        </w:rPr>
      </w:pPr>
    </w:p>
    <w:p w:rsidR="002174FF" w:rsidRDefault="001910D2" w:rsidP="001910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910D2" w:rsidRDefault="002174FF" w:rsidP="001910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910D2">
        <w:rPr>
          <w:sz w:val="28"/>
          <w:szCs w:val="28"/>
        </w:rPr>
        <w:t xml:space="preserve"> Серед українських письменників кінця ХІХ  -  початку ХХ ст. одне з почесних місць займає </w:t>
      </w:r>
      <w:r w:rsidR="001910D2" w:rsidRPr="002174FF">
        <w:rPr>
          <w:b/>
          <w:sz w:val="28"/>
          <w:szCs w:val="28"/>
        </w:rPr>
        <w:t>Осип Маковей</w:t>
      </w:r>
      <w:r w:rsidR="001910D2">
        <w:rPr>
          <w:sz w:val="28"/>
          <w:szCs w:val="28"/>
        </w:rPr>
        <w:t xml:space="preserve">  -  «талановитий новеліст і поет», як назвав його Іван Франко у своїй статті «З останніх</w:t>
      </w:r>
      <w:r>
        <w:rPr>
          <w:sz w:val="28"/>
          <w:szCs w:val="28"/>
        </w:rPr>
        <w:t xml:space="preserve"> десятиліть ХІХ в.». Але в історію української культури Маковей увійшов не тільки як поет і прозаїк. Його перу належить також велика кількість публіцистичних статей, чимало прозових та поетичних перекладів, ряд вдумливих, що й до наших днів не втратили своєї наукової цінності, літературно-критичних нарисів, рецензій та історико-літературних розвідок і монографічних досліджень. У свій час широко знаний був Маковей і як досвідчений редактор та видавець, етнограф і фольклорист, практик і теоретик педагогічної справи, загалом як визначний культурно-громадський діяч.</w:t>
      </w:r>
    </w:p>
    <w:p w:rsidR="002174FF" w:rsidRDefault="002174FF" w:rsidP="001910D2">
      <w:pPr>
        <w:contextualSpacing/>
        <w:jc w:val="both"/>
        <w:rPr>
          <w:b/>
          <w:sz w:val="28"/>
          <w:szCs w:val="28"/>
        </w:rPr>
      </w:pPr>
      <w:r w:rsidRPr="002174FF">
        <w:rPr>
          <w:b/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 xml:space="preserve">                                </w:t>
      </w:r>
      <w:r w:rsidRPr="002174FF">
        <w:rPr>
          <w:b/>
          <w:sz w:val="28"/>
          <w:szCs w:val="28"/>
        </w:rPr>
        <w:t xml:space="preserve">   Олекса </w:t>
      </w:r>
      <w:proofErr w:type="spellStart"/>
      <w:r w:rsidRPr="002174FF">
        <w:rPr>
          <w:b/>
          <w:sz w:val="28"/>
          <w:szCs w:val="28"/>
        </w:rPr>
        <w:t>Засенко</w:t>
      </w:r>
      <w:proofErr w:type="spellEnd"/>
    </w:p>
    <w:p w:rsidR="002174FF" w:rsidRDefault="002174FF" w:rsidP="001910D2">
      <w:pPr>
        <w:contextualSpacing/>
        <w:jc w:val="both"/>
        <w:rPr>
          <w:b/>
          <w:sz w:val="28"/>
          <w:szCs w:val="28"/>
        </w:rPr>
      </w:pPr>
    </w:p>
    <w:p w:rsidR="002174FF" w:rsidRDefault="002174FF" w:rsidP="001910D2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  Талановитий поет, якого вводив у літературу Іван Франко, друкуючи його перші вірші у львівському журналі «Зоря»;</w:t>
      </w:r>
    </w:p>
    <w:p w:rsidR="002174FF" w:rsidRDefault="002174FF" w:rsidP="001910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самобутній прозаїк, автор багатьох соціально-побутових та історичних оповідань, новел, повістей, переважно гумористичних і сатиричних, схоплених з потоку життя «прижмуреним оком»;</w:t>
      </w:r>
    </w:p>
    <w:p w:rsidR="002174FF" w:rsidRDefault="002174FF" w:rsidP="001910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проникливий критик, який тривалий час тримав у полі зору розвиток українського художнього слова, дбав про його ідейно-естетичне збагачення, духовне єднання </w:t>
      </w:r>
      <w:r w:rsidR="00224BEE">
        <w:rPr>
          <w:sz w:val="28"/>
          <w:szCs w:val="28"/>
        </w:rPr>
        <w:t xml:space="preserve"> обабіч кордонів айстро-угорської та царської монархій;</w:t>
      </w:r>
    </w:p>
    <w:p w:rsidR="00224BEE" w:rsidRDefault="00224BEE" w:rsidP="001910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досвідчений вчений-філолог  -  історик літератури, мовознавець, фольклорист, якому наша культура завдячує багатьма ґрунтовними дослідженнями про П. Куліша, Ю. </w:t>
      </w:r>
      <w:proofErr w:type="spellStart"/>
      <w:r>
        <w:rPr>
          <w:sz w:val="28"/>
          <w:szCs w:val="28"/>
        </w:rPr>
        <w:t>Федьковича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Воробкевича</w:t>
      </w:r>
      <w:proofErr w:type="spellEnd"/>
      <w:r>
        <w:rPr>
          <w:sz w:val="28"/>
          <w:szCs w:val="28"/>
        </w:rPr>
        <w:t xml:space="preserve"> та інших письменників;</w:t>
      </w:r>
    </w:p>
    <w:p w:rsidR="00224BEE" w:rsidRDefault="00224BEE" w:rsidP="001910D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вдумливий вчитель-педагог, який понад чверть віку віддав гімназіальній освіті  - спочатку у Чернівцях, а потім у Львові, </w:t>
      </w:r>
      <w:proofErr w:type="spellStart"/>
      <w:r>
        <w:rPr>
          <w:sz w:val="28"/>
          <w:szCs w:val="28"/>
        </w:rPr>
        <w:t>Заліщиках</w:t>
      </w:r>
      <w:proofErr w:type="spellEnd"/>
      <w:r>
        <w:rPr>
          <w:sz w:val="28"/>
          <w:szCs w:val="28"/>
        </w:rPr>
        <w:t>, допомагаючи виховувати молоде покоління українських юнаків і дівчат в дусі любові до рідного народу  -  ось лише деякі з важливих штрихів до характеристики Осипа Маковея  -  сучасника і соратника Івана Франка, Ольги Кобилянської, Василя Стефаника, який залишив тривкий слід у розвитку української культури кінця ХІХ  -  початку ХХ століття, поповнив духовний світ нашого народу визначними художніми і науковими цінностями.</w:t>
      </w:r>
    </w:p>
    <w:p w:rsidR="00224BEE" w:rsidRDefault="00224BEE" w:rsidP="001910D2">
      <w:pPr>
        <w:contextualSpacing/>
        <w:jc w:val="both"/>
        <w:rPr>
          <w:b/>
          <w:sz w:val="28"/>
          <w:szCs w:val="28"/>
        </w:rPr>
      </w:pPr>
      <w:r w:rsidRPr="00224BEE">
        <w:rPr>
          <w:b/>
          <w:sz w:val="28"/>
          <w:szCs w:val="28"/>
        </w:rPr>
        <w:t xml:space="preserve">                                                                             Федір </w:t>
      </w:r>
      <w:proofErr w:type="spellStart"/>
      <w:r w:rsidRPr="00224BEE">
        <w:rPr>
          <w:b/>
          <w:sz w:val="28"/>
          <w:szCs w:val="28"/>
        </w:rPr>
        <w:t>Погребенник</w:t>
      </w:r>
      <w:proofErr w:type="spellEnd"/>
    </w:p>
    <w:p w:rsidR="00224BEE" w:rsidRDefault="00224BEE" w:rsidP="001910D2">
      <w:pPr>
        <w:contextualSpacing/>
        <w:jc w:val="both"/>
        <w:rPr>
          <w:b/>
          <w:sz w:val="28"/>
          <w:szCs w:val="28"/>
        </w:rPr>
      </w:pPr>
    </w:p>
    <w:p w:rsidR="00224BEE" w:rsidRDefault="00224BEE" w:rsidP="001910D2">
      <w:pPr>
        <w:contextualSpacing/>
        <w:jc w:val="both"/>
        <w:rPr>
          <w:b/>
          <w:sz w:val="28"/>
          <w:szCs w:val="28"/>
        </w:rPr>
      </w:pPr>
    </w:p>
    <w:p w:rsidR="00224BEE" w:rsidRDefault="00224BEE" w:rsidP="001910D2">
      <w:pPr>
        <w:contextualSpacing/>
        <w:jc w:val="both"/>
        <w:rPr>
          <w:b/>
          <w:sz w:val="28"/>
          <w:szCs w:val="28"/>
        </w:rPr>
      </w:pPr>
    </w:p>
    <w:p w:rsidR="00224BEE" w:rsidRDefault="009B633F" w:rsidP="009B633F">
      <w:pPr>
        <w:contextualSpacing/>
        <w:jc w:val="center"/>
        <w:rPr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701366" cy="4320000"/>
            <wp:effectExtent l="228600" t="190500" r="203884" b="175800"/>
            <wp:docPr id="19" name="Рисунок 19" descr="C:\Users\inst\AppData\Local\Microsoft\Windows\Temporary Internet Files\Content.Word\IMG_20170706_1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st\AppData\Local\Microsoft\Windows\Temporary Internet Files\Content.Word\IMG_20170706_112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66" cy="432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633F" w:rsidRDefault="009B633F" w:rsidP="009B633F">
      <w:pPr>
        <w:contextualSpacing/>
        <w:jc w:val="center"/>
        <w:rPr>
          <w:b/>
          <w:sz w:val="28"/>
          <w:szCs w:val="28"/>
        </w:rPr>
      </w:pPr>
    </w:p>
    <w:p w:rsidR="009B633F" w:rsidRDefault="009B633F" w:rsidP="009B633F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Маковей О. Твори : В 2т. /Осип Маковей, - К. : Дніпро,- 1990.  – Т.1 : Поетичні твори. Повісті / </w:t>
      </w:r>
      <w:proofErr w:type="spellStart"/>
      <w:r>
        <w:rPr>
          <w:b/>
          <w:sz w:val="32"/>
          <w:szCs w:val="32"/>
        </w:rPr>
        <w:t>авт.передм</w:t>
      </w:r>
      <w:proofErr w:type="spellEnd"/>
      <w:r>
        <w:rPr>
          <w:b/>
          <w:sz w:val="32"/>
          <w:szCs w:val="32"/>
        </w:rPr>
        <w:t xml:space="preserve">. Ф.П. </w:t>
      </w:r>
      <w:proofErr w:type="spellStart"/>
      <w:r>
        <w:rPr>
          <w:b/>
          <w:sz w:val="32"/>
          <w:szCs w:val="32"/>
        </w:rPr>
        <w:t>Погребенник</w:t>
      </w:r>
      <w:proofErr w:type="spellEnd"/>
      <w:r>
        <w:rPr>
          <w:b/>
          <w:sz w:val="32"/>
          <w:szCs w:val="32"/>
        </w:rPr>
        <w:t xml:space="preserve"> ; </w:t>
      </w:r>
      <w:proofErr w:type="spellStart"/>
      <w:r>
        <w:rPr>
          <w:b/>
          <w:sz w:val="32"/>
          <w:szCs w:val="32"/>
        </w:rPr>
        <w:t>упоряд</w:t>
      </w:r>
      <w:proofErr w:type="spellEnd"/>
      <w:r>
        <w:rPr>
          <w:b/>
          <w:sz w:val="32"/>
          <w:szCs w:val="32"/>
        </w:rPr>
        <w:t xml:space="preserve">. О.В. </w:t>
      </w:r>
      <w:proofErr w:type="spellStart"/>
      <w:r>
        <w:rPr>
          <w:b/>
          <w:sz w:val="32"/>
          <w:szCs w:val="32"/>
        </w:rPr>
        <w:t>Мишанич</w:t>
      </w:r>
      <w:proofErr w:type="spellEnd"/>
      <w:r>
        <w:rPr>
          <w:b/>
          <w:sz w:val="32"/>
          <w:szCs w:val="32"/>
        </w:rPr>
        <w:t xml:space="preserve">. – 719 с.: </w:t>
      </w:r>
      <w:proofErr w:type="spellStart"/>
      <w:r>
        <w:rPr>
          <w:b/>
          <w:sz w:val="32"/>
          <w:szCs w:val="32"/>
        </w:rPr>
        <w:t>портр</w:t>
      </w:r>
      <w:proofErr w:type="spellEnd"/>
      <w:r>
        <w:rPr>
          <w:b/>
          <w:sz w:val="32"/>
          <w:szCs w:val="32"/>
        </w:rPr>
        <w:t>. – Т.2 : Художня проза. - 537с.</w:t>
      </w:r>
    </w:p>
    <w:p w:rsidR="009B633F" w:rsidRPr="009B633F" w:rsidRDefault="009B633F" w:rsidP="009B633F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</w:p>
    <w:p w:rsidR="009B633F" w:rsidRDefault="009B633F" w:rsidP="009B633F">
      <w:pPr>
        <w:contextualSpacing/>
        <w:jc w:val="center"/>
        <w:rPr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241260" cy="4320000"/>
            <wp:effectExtent l="228600" t="190500" r="206790" b="175800"/>
            <wp:docPr id="10" name="Рисунок 10" descr="C:\Users\inst\AppData\Local\Microsoft\Windows\Temporary Internet Files\Content.Word\IMG_20170706_11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\AppData\Local\Microsoft\Windows\Temporary Internet Files\Content.Word\IMG_20170706_112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B633F" w:rsidRDefault="009B633F" w:rsidP="009B633F">
      <w:pPr>
        <w:contextualSpacing/>
        <w:jc w:val="center"/>
        <w:rPr>
          <w:b/>
          <w:sz w:val="28"/>
          <w:szCs w:val="28"/>
        </w:rPr>
      </w:pPr>
    </w:p>
    <w:p w:rsidR="009B633F" w:rsidRPr="00E8612E" w:rsidRDefault="00E8612E" w:rsidP="009B633F">
      <w:pPr>
        <w:contextualSpacing/>
        <w:rPr>
          <w:b/>
          <w:sz w:val="32"/>
          <w:szCs w:val="32"/>
        </w:rPr>
      </w:pPr>
      <w:r w:rsidRPr="00E8612E">
        <w:rPr>
          <w:b/>
          <w:sz w:val="32"/>
          <w:szCs w:val="32"/>
        </w:rPr>
        <w:t>Маковей</w:t>
      </w:r>
      <w:r>
        <w:rPr>
          <w:b/>
          <w:sz w:val="32"/>
          <w:szCs w:val="32"/>
        </w:rPr>
        <w:t xml:space="preserve"> О. Вибрані твори : оповідання, новели, нариси. Поезії. Поеми / Осип Маковей.  -  К. : Державне видавництво художньої літератури, 1954.  -  472с.</w:t>
      </w:r>
    </w:p>
    <w:p w:rsidR="009B633F" w:rsidRDefault="009B633F" w:rsidP="00E8612E">
      <w:pPr>
        <w:contextualSpacing/>
        <w:jc w:val="center"/>
        <w:rPr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241260" cy="4320000"/>
            <wp:effectExtent l="228600" t="190500" r="206790" b="175800"/>
            <wp:docPr id="13" name="Рисунок 13" descr="C:\Users\inst\AppData\Local\Microsoft\Windows\Temporary Internet Files\Content.Word\IMG_20170706_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st\AppData\Local\Microsoft\Windows\Temporary Internet Files\Content.Word\IMG_20170706_112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8612E" w:rsidRDefault="00E8612E" w:rsidP="00E8612E">
      <w:pPr>
        <w:contextualSpacing/>
        <w:jc w:val="center"/>
        <w:rPr>
          <w:b/>
          <w:sz w:val="28"/>
          <w:szCs w:val="28"/>
        </w:rPr>
      </w:pPr>
    </w:p>
    <w:p w:rsidR="00E8612E" w:rsidRDefault="00E8612E" w:rsidP="00E8612E">
      <w:pPr>
        <w:contextualSpacing/>
        <w:jc w:val="center"/>
        <w:rPr>
          <w:b/>
          <w:sz w:val="28"/>
          <w:szCs w:val="28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Маковей О. Вибрані твори : поезії, поеми, оповідання, нариси, фейлетони. Повість / Осип Маковей. -  К. : Державне видавництво художньої літератури, 1961.  -  717с. : </w:t>
      </w:r>
      <w:proofErr w:type="spellStart"/>
      <w:r>
        <w:rPr>
          <w:b/>
          <w:sz w:val="32"/>
          <w:szCs w:val="32"/>
        </w:rPr>
        <w:t>портр</w:t>
      </w:r>
      <w:proofErr w:type="spellEnd"/>
      <w:r>
        <w:rPr>
          <w:b/>
          <w:sz w:val="32"/>
          <w:szCs w:val="32"/>
        </w:rPr>
        <w:t>.</w:t>
      </w: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Pr="00E8612E" w:rsidRDefault="00E8612E" w:rsidP="00E8612E">
      <w:pPr>
        <w:contextualSpacing/>
        <w:rPr>
          <w:b/>
          <w:sz w:val="32"/>
          <w:szCs w:val="32"/>
        </w:rPr>
      </w:pPr>
    </w:p>
    <w:p w:rsidR="00E8612E" w:rsidRPr="00E8612E" w:rsidRDefault="00E8612E" w:rsidP="00E8612E">
      <w:pPr>
        <w:contextualSpacing/>
        <w:rPr>
          <w:b/>
          <w:sz w:val="32"/>
          <w:szCs w:val="32"/>
        </w:rPr>
      </w:pPr>
    </w:p>
    <w:p w:rsidR="009B633F" w:rsidRDefault="009B633F" w:rsidP="001910D2">
      <w:pPr>
        <w:contextualSpacing/>
        <w:jc w:val="both"/>
        <w:rPr>
          <w:b/>
          <w:sz w:val="28"/>
          <w:szCs w:val="28"/>
        </w:rPr>
      </w:pPr>
    </w:p>
    <w:p w:rsidR="009B633F" w:rsidRDefault="009B633F" w:rsidP="001910D2">
      <w:pPr>
        <w:contextualSpacing/>
        <w:jc w:val="both"/>
        <w:rPr>
          <w:b/>
          <w:sz w:val="28"/>
          <w:szCs w:val="28"/>
        </w:rPr>
      </w:pPr>
    </w:p>
    <w:p w:rsidR="009B633F" w:rsidRDefault="009B633F" w:rsidP="001910D2">
      <w:pPr>
        <w:contextualSpacing/>
        <w:jc w:val="both"/>
        <w:rPr>
          <w:b/>
          <w:sz w:val="28"/>
          <w:szCs w:val="28"/>
        </w:rPr>
      </w:pPr>
    </w:p>
    <w:p w:rsidR="009B633F" w:rsidRDefault="009B633F" w:rsidP="001910D2">
      <w:pPr>
        <w:contextualSpacing/>
        <w:jc w:val="both"/>
        <w:rPr>
          <w:b/>
          <w:sz w:val="28"/>
          <w:szCs w:val="28"/>
        </w:rPr>
      </w:pPr>
    </w:p>
    <w:p w:rsidR="009B633F" w:rsidRDefault="009B633F" w:rsidP="001910D2">
      <w:pPr>
        <w:contextualSpacing/>
        <w:jc w:val="both"/>
        <w:rPr>
          <w:b/>
          <w:sz w:val="28"/>
          <w:szCs w:val="28"/>
        </w:rPr>
      </w:pPr>
    </w:p>
    <w:p w:rsidR="009B633F" w:rsidRDefault="009B633F" w:rsidP="001910D2">
      <w:pPr>
        <w:contextualSpacing/>
        <w:jc w:val="both"/>
        <w:rPr>
          <w:b/>
          <w:sz w:val="28"/>
          <w:szCs w:val="28"/>
        </w:rPr>
      </w:pPr>
    </w:p>
    <w:p w:rsidR="009B633F" w:rsidRDefault="009B633F" w:rsidP="001910D2">
      <w:pPr>
        <w:contextualSpacing/>
        <w:jc w:val="both"/>
        <w:rPr>
          <w:b/>
          <w:sz w:val="28"/>
          <w:szCs w:val="28"/>
        </w:rPr>
      </w:pPr>
    </w:p>
    <w:p w:rsidR="009B633F" w:rsidRDefault="009B633F" w:rsidP="001910D2">
      <w:pPr>
        <w:contextualSpacing/>
        <w:jc w:val="both"/>
        <w:rPr>
          <w:b/>
          <w:sz w:val="28"/>
          <w:szCs w:val="28"/>
        </w:rPr>
      </w:pPr>
    </w:p>
    <w:p w:rsidR="00E8612E" w:rsidRDefault="00E8612E" w:rsidP="001910D2">
      <w:pPr>
        <w:contextualSpacing/>
        <w:jc w:val="both"/>
        <w:rPr>
          <w:b/>
          <w:sz w:val="28"/>
          <w:szCs w:val="28"/>
        </w:rPr>
      </w:pPr>
    </w:p>
    <w:p w:rsidR="009B633F" w:rsidRDefault="009B633F" w:rsidP="001910D2">
      <w:pPr>
        <w:contextualSpacing/>
        <w:jc w:val="both"/>
        <w:rPr>
          <w:b/>
          <w:sz w:val="28"/>
          <w:szCs w:val="28"/>
        </w:rPr>
      </w:pPr>
    </w:p>
    <w:p w:rsidR="009B633F" w:rsidRDefault="00E8612E" w:rsidP="00E8612E">
      <w:pPr>
        <w:contextualSpacing/>
        <w:jc w:val="center"/>
        <w:rPr>
          <w:b/>
          <w:sz w:val="28"/>
          <w:szCs w:val="28"/>
        </w:rPr>
      </w:pPr>
      <w:r w:rsidRPr="00E8612E">
        <w:rPr>
          <w:b/>
          <w:noProof/>
          <w:sz w:val="28"/>
          <w:szCs w:val="28"/>
          <w:lang w:eastAsia="uk-UA"/>
        </w:rPr>
        <w:drawing>
          <wp:inline distT="0" distB="0" distL="0" distR="0">
            <wp:extent cx="3241175" cy="4320000"/>
            <wp:effectExtent l="228600" t="190500" r="206875" b="175800"/>
            <wp:docPr id="2" name="Рисунок 4" descr="C:\Users\inst\AppData\Local\Microsoft\Windows\Temporary Internet Files\Content.Word\IMG_20170706_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\AppData\Local\Microsoft\Windows\Temporary Internet Files\Content.Word\IMG_20170706_112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75" cy="432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8612E" w:rsidRDefault="00E8612E" w:rsidP="00E8612E">
      <w:pPr>
        <w:contextualSpacing/>
        <w:jc w:val="center"/>
        <w:rPr>
          <w:b/>
          <w:sz w:val="28"/>
          <w:szCs w:val="28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Маковей О. Вибрані твори : поетичні твори, оповідання, нариси, гуморески /Осип Маковей.  -  К. : Дніпро, 1979.  -  262с.</w:t>
      </w: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Pr="00E8612E" w:rsidRDefault="00E8612E" w:rsidP="00E8612E">
      <w:pPr>
        <w:contextualSpacing/>
        <w:rPr>
          <w:b/>
          <w:sz w:val="32"/>
          <w:szCs w:val="32"/>
        </w:rPr>
      </w:pPr>
    </w:p>
    <w:p w:rsidR="00224BEE" w:rsidRDefault="009B633F" w:rsidP="00E8612E">
      <w:pPr>
        <w:contextualSpacing/>
        <w:jc w:val="center"/>
        <w:rPr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241260" cy="4320000"/>
            <wp:effectExtent l="228600" t="190500" r="206790" b="175800"/>
            <wp:docPr id="16" name="Рисунок 16" descr="C:\Users\inst\AppData\Local\Microsoft\Windows\Temporary Internet Files\Content.Word\IMG_20170706_1125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st\AppData\Local\Microsoft\Windows\Temporary Internet Files\Content.Word\IMG_20170706_112534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8612E" w:rsidRDefault="00E8612E" w:rsidP="00E8612E">
      <w:pPr>
        <w:contextualSpacing/>
        <w:jc w:val="center"/>
        <w:rPr>
          <w:b/>
          <w:sz w:val="28"/>
          <w:szCs w:val="28"/>
        </w:rPr>
      </w:pPr>
    </w:p>
    <w:p w:rsidR="00E8612E" w:rsidRDefault="00E8612E" w:rsidP="00E8612E">
      <w:pPr>
        <w:contextualSpacing/>
        <w:rPr>
          <w:b/>
          <w:sz w:val="32"/>
          <w:szCs w:val="32"/>
        </w:rPr>
      </w:pPr>
    </w:p>
    <w:p w:rsidR="00E8612E" w:rsidRPr="00E8612E" w:rsidRDefault="00553E85" w:rsidP="00E8612E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Маковей О. Ярошенко : історична повість. Нариси / Осип Маковей.  -  Львів : Каменяр, 1989.  -  262с. : іл., порт.</w:t>
      </w:r>
    </w:p>
    <w:sectPr w:rsidR="00E8612E" w:rsidRPr="00E8612E" w:rsidSect="001910D2">
      <w:pgSz w:w="11906" w:h="16838"/>
      <w:pgMar w:top="850" w:right="850" w:bottom="850" w:left="1417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1910D2"/>
    <w:rsid w:val="001910D2"/>
    <w:rsid w:val="002174FF"/>
    <w:rsid w:val="00224BEE"/>
    <w:rsid w:val="00553E85"/>
    <w:rsid w:val="00681751"/>
    <w:rsid w:val="009B633F"/>
    <w:rsid w:val="00A952B9"/>
    <w:rsid w:val="00AD0949"/>
    <w:rsid w:val="00C035B0"/>
    <w:rsid w:val="00E86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1998</Words>
  <Characters>1139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5</cp:revision>
  <dcterms:created xsi:type="dcterms:W3CDTF">2017-07-06T07:55:00Z</dcterms:created>
  <dcterms:modified xsi:type="dcterms:W3CDTF">2017-08-14T11:59:00Z</dcterms:modified>
</cp:coreProperties>
</file>